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6075DC" w:rsidRPr="00BA18F0" w:rsidRDefault="00341177" w:rsidP="006075DC">
      <w:pPr>
        <w:tabs>
          <w:tab w:val="center" w:pos="4819"/>
          <w:tab w:val="left" w:pos="7090"/>
          <w:tab w:val="left" w:pos="7799"/>
          <w:tab w:val="left" w:pos="8508"/>
          <w:tab w:val="left" w:pos="9131"/>
          <w:tab w:val="right" w:pos="9638"/>
        </w:tabs>
        <w:ind w:left="1191" w:hanging="1191"/>
        <w:jc w:val="both"/>
        <w:rPr>
          <w:b/>
          <w:sz w:val="22"/>
          <w:szCs w:val="22"/>
        </w:rPr>
      </w:pPr>
      <w:r w:rsidRPr="00341177">
        <w:rPr>
          <w:b/>
          <w:sz w:val="22"/>
          <w:szCs w:val="22"/>
        </w:rPr>
        <w:t>OGGETTO:</w:t>
      </w:r>
      <w:r w:rsidR="00BE7E5E">
        <w:rPr>
          <w:sz w:val="22"/>
          <w:szCs w:val="22"/>
        </w:rPr>
        <w:t xml:space="preserve"> </w:t>
      </w:r>
      <w:r w:rsidR="006075DC">
        <w:rPr>
          <w:b/>
          <w:sz w:val="22"/>
          <w:szCs w:val="22"/>
        </w:rPr>
        <w:t xml:space="preserve">PROCEDURA TELEMATICA DI GARA SOTTOSOGLIA </w:t>
      </w:r>
      <w:r w:rsidR="006075DC" w:rsidRPr="004C6F44">
        <w:rPr>
          <w:b/>
          <w:sz w:val="22"/>
          <w:szCs w:val="22"/>
        </w:rPr>
        <w:t xml:space="preserve">PER LA FORNITURA </w:t>
      </w:r>
      <w:r w:rsidR="006075DC">
        <w:rPr>
          <w:b/>
          <w:sz w:val="22"/>
          <w:szCs w:val="22"/>
        </w:rPr>
        <w:t>DI CATETERE A PALLONCINO PER OCCLUSIONE TEMPORANEA NEL SETTING CEREBRALE PER IL PERIODO DI 36</w:t>
      </w:r>
      <w:r w:rsidR="006075DC" w:rsidRPr="004C6F44">
        <w:rPr>
          <w:b/>
          <w:sz w:val="22"/>
          <w:szCs w:val="22"/>
        </w:rPr>
        <w:t xml:space="preserve"> MESI EVENTUALMENTE PROROGABILE PER ULTERIORI 6 MESI.</w:t>
      </w:r>
    </w:p>
    <w:p w:rsidR="00723791" w:rsidRPr="006C42DE" w:rsidRDefault="00723791" w:rsidP="006573AD">
      <w:pPr>
        <w:tabs>
          <w:tab w:val="center" w:pos="4819"/>
          <w:tab w:val="left" w:pos="7090"/>
          <w:tab w:val="left" w:pos="7799"/>
          <w:tab w:val="left" w:pos="8508"/>
          <w:tab w:val="left" w:pos="9131"/>
          <w:tab w:val="right" w:pos="9638"/>
        </w:tabs>
        <w:ind w:left="57" w:hanging="57"/>
        <w:jc w:val="both"/>
        <w:rPr>
          <w:b/>
        </w:rPr>
      </w:pP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075DC"/>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305F0-75BB-49C2-A3F3-4078D253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3381</Words>
  <Characters>19272</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2025-08-28T11:08:00Z</dcterms:modified>
</cp:coreProperties>
</file>